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89" w:rsidRPr="00690139" w:rsidRDefault="00F65889" w:rsidP="00690139">
      <w:pPr>
        <w:jc w:val="center"/>
        <w:rPr>
          <w:b/>
          <w:sz w:val="28"/>
          <w:szCs w:val="28"/>
        </w:rPr>
      </w:pPr>
      <w:r w:rsidRPr="00690139">
        <w:rPr>
          <w:b/>
          <w:sz w:val="28"/>
          <w:szCs w:val="28"/>
        </w:rPr>
        <w:t>Para conhecimento de todos!! Em relação à cobrança PAQ</w:t>
      </w:r>
    </w:p>
    <w:p w:rsidR="00F65889" w:rsidRDefault="00F65889" w:rsidP="00F65889"/>
    <w:p w:rsidR="00F65889" w:rsidRDefault="00F65889" w:rsidP="00690139">
      <w:pPr>
        <w:pStyle w:val="PargrafodaLista"/>
        <w:numPr>
          <w:ilvl w:val="0"/>
          <w:numId w:val="6"/>
        </w:numPr>
      </w:pPr>
      <w:r>
        <w:t>Os vencimentos da cobrança PAQ foram prorrogados para o dia 20/09 pois não existe determinação de cobrança de multa e juros na convenção coletiva;</w:t>
      </w:r>
    </w:p>
    <w:p w:rsidR="00F65889" w:rsidRDefault="00F65889" w:rsidP="00F65889"/>
    <w:p w:rsidR="00F65889" w:rsidRDefault="00F65889" w:rsidP="00690139">
      <w:pPr>
        <w:pStyle w:val="PargrafodaLista"/>
        <w:numPr>
          <w:ilvl w:val="0"/>
          <w:numId w:val="6"/>
        </w:numPr>
      </w:pPr>
      <w:r>
        <w:t>Todos os boletos gerados com o vencimento para o dia 10/09 não serão mais recebidos na rede bancária, sendo necessário a geração de nova guia. (isto não é um problema do sistema, é uma determinação da Caixa Econômica Federal, “boletos com RANGE só podem ser recebidos até o vencimento”);</w:t>
      </w:r>
    </w:p>
    <w:p w:rsidR="00F65889" w:rsidRDefault="00F65889" w:rsidP="00F65889"/>
    <w:p w:rsidR="00690139" w:rsidRDefault="00F65889" w:rsidP="00690139">
      <w:pPr>
        <w:pStyle w:val="PargrafodaLista"/>
        <w:numPr>
          <w:ilvl w:val="0"/>
          <w:numId w:val="6"/>
        </w:numPr>
      </w:pPr>
      <w:r>
        <w:t>Se a empresa tentar pagar a partir de amanhã e não conseguir, lembre-se de perguntar qual é a data de vencimento, se ela estiver vencida, deve fazer geração de novo boleto no site. Essa recomendação já existe no próprio boleto gerado pela empresa.</w:t>
      </w:r>
    </w:p>
    <w:p w:rsidR="00690139" w:rsidRDefault="00690139" w:rsidP="00690139">
      <w:pPr>
        <w:pStyle w:val="PargrafodaLista"/>
      </w:pPr>
    </w:p>
    <w:p w:rsidR="00690139" w:rsidRDefault="00690139" w:rsidP="00690139">
      <w:pPr>
        <w:pStyle w:val="PargrafodaLista"/>
        <w:ind w:left="1065"/>
      </w:pPr>
    </w:p>
    <w:p w:rsidR="00690139" w:rsidRDefault="00690139" w:rsidP="00690139">
      <w:pPr>
        <w:pStyle w:val="PargrafodaLista"/>
        <w:numPr>
          <w:ilvl w:val="0"/>
          <w:numId w:val="6"/>
        </w:numPr>
      </w:pPr>
      <w:r>
        <w:t>Uma empresa que emita um título no site ele não conseguirá pagar até que seja feita a remessa de arquivo ao banco. Então é importante que a remessa seja feita com frequência para que a empresa consiga pagar o boleto sem problema.</w:t>
      </w:r>
    </w:p>
    <w:p w:rsidR="00F65889" w:rsidRDefault="00F65889" w:rsidP="00F65889"/>
    <w:p w:rsidR="00F65889" w:rsidRDefault="00F65889" w:rsidP="00F65889">
      <w:r>
        <w:t xml:space="preserve">Qualquer dúvida por favor entrem em contato </w:t>
      </w:r>
    </w:p>
    <w:p w:rsidR="00F65889" w:rsidRDefault="00F65889" w:rsidP="00F65889"/>
    <w:p w:rsidR="00F65889" w:rsidRDefault="00F65889" w:rsidP="00F65889">
      <w:r>
        <w:t>Att</w:t>
      </w:r>
    </w:p>
    <w:p w:rsidR="00F65889" w:rsidRDefault="00F65889" w:rsidP="00F65889">
      <w:r>
        <w:t>Portela</w:t>
      </w:r>
    </w:p>
    <w:p w:rsidR="00F65889" w:rsidRDefault="00F65889" w:rsidP="00F65889">
      <w:r>
        <w:t>(37) 3212-8718</w:t>
      </w:r>
    </w:p>
    <w:p w:rsidR="00F65889" w:rsidRDefault="00F65889" w:rsidP="00F65889">
      <w:r>
        <w:t>(37) 99803-3343</w:t>
      </w:r>
    </w:p>
    <w:p w:rsidR="00F65889" w:rsidRDefault="00F65889" w:rsidP="00F65889"/>
    <w:p w:rsidR="00690139" w:rsidRDefault="00690139" w:rsidP="00F65889">
      <w:bookmarkStart w:id="0" w:name="_GoBack"/>
      <w:bookmarkEnd w:id="0"/>
    </w:p>
    <w:p w:rsidR="00F65889" w:rsidRPr="00F65889" w:rsidRDefault="00F65889" w:rsidP="00F65889"/>
    <w:sectPr w:rsidR="00F65889" w:rsidRPr="00F65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E52"/>
    <w:multiLevelType w:val="hybridMultilevel"/>
    <w:tmpl w:val="FEACD85C"/>
    <w:lvl w:ilvl="0" w:tplc="6C5EC9A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3AE1"/>
    <w:multiLevelType w:val="hybridMultilevel"/>
    <w:tmpl w:val="F8FA1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5648"/>
    <w:multiLevelType w:val="hybridMultilevel"/>
    <w:tmpl w:val="A4747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751"/>
    <w:multiLevelType w:val="hybridMultilevel"/>
    <w:tmpl w:val="4BE03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1D80"/>
    <w:multiLevelType w:val="hybridMultilevel"/>
    <w:tmpl w:val="F328D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940DF"/>
    <w:multiLevelType w:val="hybridMultilevel"/>
    <w:tmpl w:val="B6821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B4"/>
    <w:rsid w:val="003A5CDC"/>
    <w:rsid w:val="006638B4"/>
    <w:rsid w:val="00690139"/>
    <w:rsid w:val="009C1DF8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5E91"/>
  <w15:chartTrackingRefBased/>
  <w15:docId w15:val="{8444F524-FDF6-496C-B143-7FBE432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Carvalho Portela</dc:creator>
  <cp:keywords/>
  <dc:description/>
  <cp:lastModifiedBy>Antônio Carvalho Portela</cp:lastModifiedBy>
  <cp:revision>1</cp:revision>
  <dcterms:created xsi:type="dcterms:W3CDTF">2018-09-10T18:30:00Z</dcterms:created>
  <dcterms:modified xsi:type="dcterms:W3CDTF">2018-09-10T19:33:00Z</dcterms:modified>
</cp:coreProperties>
</file>